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8C" w:rsidRPr="0075738C" w:rsidRDefault="0075738C" w:rsidP="0075738C">
      <w:pPr>
        <w:spacing w:after="0"/>
        <w:rPr>
          <w:rFonts w:cstheme="minorHAnsi"/>
          <w:lang w:val="sr-Cyrl-CS"/>
        </w:rPr>
      </w:pPr>
      <w:r w:rsidRPr="0075738C">
        <w:rPr>
          <w:rFonts w:cstheme="minorHAnsi"/>
          <w:lang w:val="sr-Cyrl-CS"/>
        </w:rPr>
        <w:t>Република Србија / АП Војводина</w:t>
      </w:r>
    </w:p>
    <w:p w:rsidR="0075738C" w:rsidRPr="0075738C" w:rsidRDefault="0075738C" w:rsidP="0075738C">
      <w:pPr>
        <w:spacing w:after="0"/>
        <w:rPr>
          <w:rFonts w:cstheme="minorHAnsi"/>
          <w:lang w:val="sr-Cyrl-CS"/>
        </w:rPr>
      </w:pPr>
      <w:r w:rsidRPr="0075738C">
        <w:rPr>
          <w:rFonts w:cstheme="minorHAnsi"/>
          <w:lang w:val="sr-Cyrl-CS"/>
        </w:rPr>
        <w:t>Предшколска установа</w:t>
      </w:r>
    </w:p>
    <w:p w:rsidR="0075738C" w:rsidRPr="0075738C" w:rsidRDefault="0075738C" w:rsidP="0075738C">
      <w:pPr>
        <w:spacing w:after="0"/>
        <w:rPr>
          <w:rFonts w:cstheme="minorHAnsi"/>
          <w:lang w:val="sr-Cyrl-CS"/>
        </w:rPr>
      </w:pPr>
      <w:r w:rsidRPr="0075738C">
        <w:rPr>
          <w:rFonts w:cstheme="minorHAnsi"/>
          <w:lang w:val="sr-Cyrl-CS"/>
        </w:rPr>
        <w:t>„Драгољуб Удицки“</w:t>
      </w:r>
    </w:p>
    <w:p w:rsidR="0075738C" w:rsidRPr="0075738C" w:rsidRDefault="0075738C" w:rsidP="0075738C">
      <w:pPr>
        <w:spacing w:after="0"/>
        <w:rPr>
          <w:rFonts w:cstheme="minorHAnsi"/>
        </w:rPr>
      </w:pPr>
      <w:r w:rsidRPr="0075738C">
        <w:rPr>
          <w:rFonts w:cstheme="minorHAnsi"/>
          <w:lang w:val="sr-Cyrl-CS"/>
        </w:rPr>
        <w:t xml:space="preserve">Број: </w:t>
      </w:r>
      <w:r w:rsidRPr="0075738C">
        <w:rPr>
          <w:rFonts w:cstheme="minorHAnsi"/>
          <w:lang/>
        </w:rPr>
        <w:t>773/18-6</w:t>
      </w:r>
    </w:p>
    <w:p w:rsidR="0075738C" w:rsidRPr="0075738C" w:rsidRDefault="0075738C" w:rsidP="0075738C">
      <w:pPr>
        <w:spacing w:after="0"/>
        <w:rPr>
          <w:rFonts w:cstheme="minorHAnsi"/>
        </w:rPr>
      </w:pPr>
      <w:r w:rsidRPr="0075738C">
        <w:rPr>
          <w:rFonts w:cstheme="minorHAnsi"/>
          <w:lang w:val="sr-Cyrl-CS"/>
        </w:rPr>
        <w:t xml:space="preserve">Дана: </w:t>
      </w:r>
      <w:r w:rsidRPr="0075738C">
        <w:rPr>
          <w:rFonts w:cstheme="minorHAnsi"/>
          <w:lang/>
        </w:rPr>
        <w:t>29.05.2018.</w:t>
      </w:r>
      <w:r w:rsidRPr="0075738C">
        <w:rPr>
          <w:rFonts w:cstheme="minorHAnsi"/>
          <w:lang w:val="sr-Cyrl-CS"/>
        </w:rPr>
        <w:t xml:space="preserve"> године</w:t>
      </w:r>
    </w:p>
    <w:p w:rsidR="0075738C" w:rsidRPr="0075738C" w:rsidRDefault="0075738C" w:rsidP="0075738C">
      <w:pPr>
        <w:spacing w:after="0"/>
        <w:rPr>
          <w:rFonts w:cstheme="minorHAnsi"/>
          <w:lang w:val="sr-Cyrl-CS"/>
        </w:rPr>
      </w:pPr>
      <w:r w:rsidRPr="0075738C">
        <w:rPr>
          <w:rFonts w:cstheme="minorHAnsi"/>
          <w:lang w:val="sr-Cyrl-CS"/>
        </w:rPr>
        <w:t>К и к и н д а</w:t>
      </w:r>
      <w:r w:rsidRPr="0075738C">
        <w:rPr>
          <w:rFonts w:cstheme="minorHAnsi"/>
        </w:rPr>
        <w:t xml:space="preserve">, </w:t>
      </w:r>
      <w:r w:rsidRPr="0075738C">
        <w:rPr>
          <w:rFonts w:cstheme="minorHAnsi"/>
          <w:lang w:val="sr-Cyrl-CS"/>
        </w:rPr>
        <w:t>Доситејева 43.</w:t>
      </w:r>
    </w:p>
    <w:p w:rsidR="0075738C" w:rsidRPr="0075738C" w:rsidRDefault="0075738C" w:rsidP="0075738C">
      <w:pPr>
        <w:spacing w:after="0"/>
        <w:rPr>
          <w:rFonts w:cstheme="minorHAnsi"/>
        </w:rPr>
      </w:pPr>
      <w:r w:rsidRPr="0075738C">
        <w:rPr>
          <w:rFonts w:cstheme="minorHAnsi"/>
          <w:lang w:val="sr-Cyrl-CS"/>
        </w:rPr>
        <w:t>тел/факс</w:t>
      </w:r>
      <w:r w:rsidRPr="0075738C">
        <w:rPr>
          <w:rFonts w:cstheme="minorHAnsi"/>
        </w:rPr>
        <w:t xml:space="preserve">: 0230/422-530 </w:t>
      </w:r>
      <w:r w:rsidRPr="0075738C">
        <w:rPr>
          <w:rFonts w:cstheme="minorHAnsi"/>
          <w:lang w:val="sr-Cyrl-CS"/>
        </w:rPr>
        <w:t>или</w:t>
      </w:r>
      <w:r w:rsidRPr="0075738C">
        <w:rPr>
          <w:rFonts w:cstheme="minorHAnsi"/>
        </w:rPr>
        <w:t xml:space="preserve"> 421-230</w:t>
      </w:r>
    </w:p>
    <w:p w:rsidR="0075738C" w:rsidRPr="0075738C" w:rsidRDefault="0075738C" w:rsidP="0075738C">
      <w:pPr>
        <w:spacing w:after="0"/>
        <w:rPr>
          <w:rFonts w:cstheme="minorHAnsi"/>
        </w:rPr>
      </w:pPr>
      <w:proofErr w:type="gramStart"/>
      <w:r w:rsidRPr="0075738C">
        <w:rPr>
          <w:rFonts w:cstheme="minorHAnsi"/>
        </w:rPr>
        <w:t>e-mail</w:t>
      </w:r>
      <w:proofErr w:type="gramEnd"/>
      <w:r w:rsidRPr="0075738C">
        <w:rPr>
          <w:rFonts w:cstheme="minorHAnsi"/>
        </w:rPr>
        <w:t xml:space="preserve">: </w:t>
      </w:r>
      <w:hyperlink r:id="rId5" w:history="1">
        <w:r w:rsidRPr="0075738C">
          <w:rPr>
            <w:rStyle w:val="Hyperlink"/>
            <w:rFonts w:cstheme="minorHAnsi"/>
          </w:rPr>
          <w:t>dudicki@predskolskakikinda.edu.rs</w:t>
        </w:r>
      </w:hyperlink>
    </w:p>
    <w:p w:rsidR="0075738C" w:rsidRPr="0075738C" w:rsidRDefault="0075738C" w:rsidP="0075738C">
      <w:pPr>
        <w:spacing w:after="0"/>
        <w:rPr>
          <w:rFonts w:cstheme="minorHAnsi"/>
          <w:lang w:val="sr-Cyrl-CS"/>
        </w:rPr>
      </w:pPr>
      <w:r w:rsidRPr="0075738C">
        <w:rPr>
          <w:rFonts w:cstheme="minorHAnsi"/>
          <w:lang w:val="sr-Cyrl-CS"/>
        </w:rPr>
        <w:t>ПИБ 101079643</w:t>
      </w:r>
    </w:p>
    <w:p w:rsidR="00000000" w:rsidRPr="0075738C" w:rsidRDefault="0075738C" w:rsidP="0075738C">
      <w:pPr>
        <w:spacing w:after="0"/>
        <w:rPr>
          <w:rFonts w:cstheme="minorHAnsi"/>
          <w:lang w:val="sr-Cyrl-CS"/>
        </w:rPr>
      </w:pPr>
      <w:r w:rsidRPr="0075738C">
        <w:rPr>
          <w:rFonts w:cstheme="minorHAnsi"/>
          <w:lang w:val="sr-Cyrl-CS"/>
        </w:rPr>
        <w:t>Матични број: 08021023</w:t>
      </w:r>
    </w:p>
    <w:p w:rsidR="0075738C" w:rsidRPr="0075738C" w:rsidRDefault="0075738C" w:rsidP="0075738C">
      <w:pPr>
        <w:spacing w:after="0"/>
        <w:rPr>
          <w:rFonts w:cstheme="minorHAnsi"/>
          <w:lang w:val="sr-Cyrl-CS"/>
        </w:rPr>
      </w:pPr>
    </w:p>
    <w:p w:rsidR="0075738C" w:rsidRPr="0075738C" w:rsidRDefault="0075738C" w:rsidP="0075738C">
      <w:pPr>
        <w:spacing w:after="0"/>
        <w:jc w:val="center"/>
        <w:rPr>
          <w:rFonts w:cstheme="minorHAnsi"/>
          <w:b/>
          <w:sz w:val="40"/>
          <w:szCs w:val="40"/>
          <w:u w:val="single"/>
          <w:lang w:val="sr-Cyrl-CS"/>
        </w:rPr>
      </w:pPr>
      <w:r w:rsidRPr="0075738C">
        <w:rPr>
          <w:rFonts w:cstheme="minorHAnsi"/>
          <w:b/>
          <w:sz w:val="40"/>
          <w:szCs w:val="40"/>
          <w:u w:val="single"/>
          <w:lang w:val="sr-Cyrl-CS"/>
        </w:rPr>
        <w:t>Питања и одговори</w:t>
      </w:r>
    </w:p>
    <w:p w:rsidR="0075738C" w:rsidRPr="0075738C" w:rsidRDefault="0075738C" w:rsidP="0075738C">
      <w:pPr>
        <w:spacing w:after="0"/>
        <w:rPr>
          <w:rFonts w:cstheme="minorHAnsi"/>
          <w:lang w:val="sr-Cyrl-CS"/>
        </w:rPr>
      </w:pPr>
    </w:p>
    <w:p w:rsidR="0075738C" w:rsidRPr="0075738C" w:rsidRDefault="0075738C" w:rsidP="0075738C">
      <w:pPr>
        <w:spacing w:after="0"/>
        <w:rPr>
          <w:rFonts w:cstheme="minorHAnsi"/>
          <w:b/>
          <w:sz w:val="28"/>
          <w:szCs w:val="28"/>
          <w:u w:val="single"/>
          <w:lang w:val="sr-Cyrl-CS"/>
        </w:rPr>
      </w:pPr>
      <w:r w:rsidRPr="0075738C">
        <w:rPr>
          <w:rFonts w:cstheme="minorHAnsi"/>
          <w:b/>
          <w:sz w:val="28"/>
          <w:szCs w:val="28"/>
          <w:u w:val="single"/>
          <w:shd w:val="clear" w:color="auto" w:fill="BFBFBF" w:themeFill="background1" w:themeFillShade="BF"/>
          <w:lang w:val="sr-Cyrl-CS"/>
        </w:rPr>
        <w:t>Питање:</w:t>
      </w:r>
    </w:p>
    <w:p w:rsidR="0075738C" w:rsidRPr="0075738C" w:rsidRDefault="0075738C" w:rsidP="0075738C">
      <w:pPr>
        <w:pStyle w:val="ListParagraph"/>
        <w:numPr>
          <w:ilvl w:val="0"/>
          <w:numId w:val="2"/>
        </w:numPr>
        <w:spacing w:line="260" w:lineRule="atLeast"/>
        <w:jc w:val="both"/>
        <w:rPr>
          <w:rFonts w:cstheme="minorHAnsi"/>
          <w:color w:val="000000"/>
          <w:lang w:val="sr-Cyrl-CS"/>
        </w:rPr>
      </w:pPr>
      <w:r w:rsidRPr="0075738C">
        <w:rPr>
          <w:rFonts w:cstheme="minorHAnsi"/>
          <w:color w:val="000000"/>
          <w:lang/>
        </w:rPr>
        <w:t>У Члану 3., став 3, наведено је: „</w:t>
      </w:r>
      <w:r w:rsidRPr="0075738C">
        <w:rPr>
          <w:rFonts w:cstheme="minorHAnsi"/>
          <w:color w:val="000000"/>
          <w:lang/>
        </w:rPr>
        <w:t>Уговорне стране су сагласне да је цена фиксна и не може се  мењати током трајања уговора .</w:t>
      </w:r>
      <w:r w:rsidRPr="0075738C">
        <w:rPr>
          <w:rFonts w:cstheme="minorHAnsi"/>
          <w:color w:val="000000"/>
          <w:lang w:val="sr-Cyrl-CS"/>
        </w:rPr>
        <w:t xml:space="preserve"> У случају померања на тржишту, која утичу на формирање нове цене, за увећење цене робе, Продавац ће затражити предходну писмену сагласност од стране Купца. Уколико повећање цена прелази износ од 10%, уговор ће се раскинути.“</w:t>
      </w:r>
    </w:p>
    <w:p w:rsidR="0075738C" w:rsidRPr="0075738C" w:rsidRDefault="0075738C" w:rsidP="0075738C">
      <w:pPr>
        <w:spacing w:after="0" w:line="260" w:lineRule="atLeast"/>
        <w:jc w:val="both"/>
        <w:rPr>
          <w:rFonts w:eastAsia="Times New Roman" w:cstheme="minorHAnsi"/>
          <w:color w:val="000000"/>
          <w:lang w:val="sr-Cyrl-CS"/>
        </w:rPr>
      </w:pPr>
      <w:r w:rsidRPr="0075738C">
        <w:rPr>
          <w:rFonts w:eastAsia="Times New Roman" w:cstheme="minorHAnsi"/>
          <w:color w:val="000000"/>
          <w:lang/>
        </w:rPr>
        <w:t> </w:t>
      </w:r>
    </w:p>
    <w:p w:rsidR="0075738C" w:rsidRPr="0075738C" w:rsidRDefault="0075738C" w:rsidP="0075738C">
      <w:pPr>
        <w:spacing w:after="0" w:line="260" w:lineRule="atLeast"/>
        <w:ind w:firstLine="708"/>
        <w:jc w:val="both"/>
        <w:rPr>
          <w:rFonts w:eastAsia="Times New Roman" w:cstheme="minorHAnsi"/>
          <w:color w:val="000000"/>
          <w:lang w:val="sr-Cyrl-CS"/>
        </w:rPr>
      </w:pPr>
      <w:r w:rsidRPr="0075738C">
        <w:rPr>
          <w:rFonts w:eastAsia="Times New Roman" w:cstheme="minorHAnsi"/>
          <w:color w:val="000000"/>
          <w:lang w:val="sr-Cyrl-CS"/>
        </w:rPr>
        <w:t>С обзиром на ситуацију на тржишту и веома честе промене цена, молимо Вас да размотрите могућност измене овог става.</w:t>
      </w:r>
    </w:p>
    <w:p w:rsidR="0075738C" w:rsidRPr="0075738C" w:rsidRDefault="0075738C" w:rsidP="0075738C">
      <w:pPr>
        <w:spacing w:after="240" w:line="240" w:lineRule="auto"/>
        <w:ind w:left="708"/>
        <w:jc w:val="both"/>
        <w:rPr>
          <w:rFonts w:eastAsia="Times New Roman" w:cstheme="minorHAnsi"/>
          <w:color w:val="000000"/>
          <w:lang w:eastAsia="sr-Latn-CS"/>
        </w:rPr>
      </w:pPr>
      <w:r w:rsidRPr="0075738C">
        <w:rPr>
          <w:rFonts w:eastAsia="Times New Roman" w:cstheme="minorHAnsi"/>
          <w:color w:val="000000"/>
          <w:lang w:val="sr-Cyrl-CS" w:eastAsia="sr-Latn-CS"/>
        </w:rPr>
        <w:t xml:space="preserve">Предлажемо да гласи: „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Цене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нафтних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деривата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утврђују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се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одлукама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Продавца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у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складу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са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 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кретањем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цена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на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тржишту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нафтних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деривата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у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Републици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Србији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.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Испоручене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нафтне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деривате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>,</w:t>
      </w:r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Продавац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ће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фактурисати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Купцу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по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цени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која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важи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на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дан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испоруке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>, а</w:t>
      </w:r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који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подразумева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дан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преузимања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нафтних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деривата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од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стране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Купца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на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бензинским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станицама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</w:t>
      </w:r>
      <w:proofErr w:type="spellStart"/>
      <w:r w:rsidRPr="0075738C">
        <w:rPr>
          <w:rFonts w:eastAsia="Times New Roman" w:cstheme="minorHAnsi"/>
          <w:color w:val="000000"/>
          <w:lang w:eastAsia="sr-Latn-CS"/>
        </w:rPr>
        <w:t>Продавца</w:t>
      </w:r>
      <w:proofErr w:type="spellEnd"/>
      <w:r w:rsidRPr="0075738C">
        <w:rPr>
          <w:rFonts w:eastAsia="Times New Roman" w:cstheme="minorHAnsi"/>
          <w:color w:val="000000"/>
          <w:lang w:eastAsia="sr-Latn-CS"/>
        </w:rPr>
        <w:t xml:space="preserve"> у Србији</w:t>
      </w:r>
      <w:r w:rsidRPr="0075738C">
        <w:rPr>
          <w:rFonts w:eastAsia="Times New Roman" w:cstheme="minorHAnsi"/>
          <w:color w:val="000000"/>
          <w:lang w:eastAsia="sr-Latn-CS"/>
        </w:rPr>
        <w:t>.</w:t>
      </w:r>
      <w:r w:rsidRPr="0075738C">
        <w:rPr>
          <w:rFonts w:eastAsia="Times New Roman" w:cstheme="minorHAnsi"/>
          <w:color w:val="000000"/>
          <w:lang w:eastAsia="sr-Latn-CS"/>
        </w:rPr>
        <w:t>“</w:t>
      </w:r>
    </w:p>
    <w:p w:rsidR="0075738C" w:rsidRPr="0075738C" w:rsidRDefault="0075738C" w:rsidP="0075738C">
      <w:pPr>
        <w:pStyle w:val="ListParagraph"/>
        <w:numPr>
          <w:ilvl w:val="0"/>
          <w:numId w:val="2"/>
        </w:numPr>
        <w:spacing w:after="240"/>
        <w:jc w:val="both"/>
        <w:rPr>
          <w:rFonts w:cstheme="minorHAnsi"/>
          <w:color w:val="000000"/>
          <w:sz w:val="24"/>
          <w:szCs w:val="24"/>
          <w:lang w:eastAsia="sr-Latn-CS"/>
        </w:rPr>
      </w:pPr>
      <w:r w:rsidRPr="0075738C">
        <w:rPr>
          <w:rFonts w:cstheme="minorHAnsi"/>
          <w:color w:val="000000"/>
          <w:lang w:eastAsia="sr-Latn-CS"/>
        </w:rPr>
        <w:t xml:space="preserve">У конкурсној документацији су наведени правилници који су стављени ван снаге, неопходно је исправити важеће правилнике. Важећи правилник за БМБ-95 је Правилник о техничким и другим захтевима за течна горива нафтног порекла (Сл. гласник РС бр. </w:t>
      </w:r>
      <w:r w:rsidRPr="0075738C">
        <w:rPr>
          <w:rFonts w:cstheme="minorHAnsi"/>
          <w:color w:val="000000"/>
          <w:lang w:eastAsia="sr-Latn-CS"/>
        </w:rPr>
        <w:t xml:space="preserve">111/2015, 106/2016, 60/2017, 117/2017 </w:t>
      </w:r>
      <w:proofErr w:type="spellStart"/>
      <w:r w:rsidRPr="0075738C">
        <w:rPr>
          <w:rFonts w:cstheme="minorHAnsi"/>
          <w:color w:val="000000"/>
          <w:lang w:eastAsia="sr-Latn-CS"/>
        </w:rPr>
        <w:t>i</w:t>
      </w:r>
      <w:proofErr w:type="spellEnd"/>
      <w:r w:rsidRPr="0075738C">
        <w:rPr>
          <w:rFonts w:cstheme="minorHAnsi"/>
          <w:color w:val="000000"/>
          <w:lang w:eastAsia="sr-Latn-CS"/>
        </w:rPr>
        <w:t xml:space="preserve"> 120/2017</w:t>
      </w:r>
      <w:r w:rsidRPr="0075738C">
        <w:rPr>
          <w:rFonts w:cstheme="minorHAnsi"/>
          <w:color w:val="000000"/>
          <w:lang w:eastAsia="sr-Latn-CS"/>
        </w:rPr>
        <w:t>) </w:t>
      </w:r>
    </w:p>
    <w:p w:rsidR="0075738C" w:rsidRPr="0075738C" w:rsidRDefault="0075738C" w:rsidP="0075738C">
      <w:pPr>
        <w:spacing w:after="240" w:line="240" w:lineRule="auto"/>
        <w:jc w:val="both"/>
        <w:rPr>
          <w:rFonts w:eastAsia="Times New Roman" w:cstheme="minorHAnsi"/>
          <w:b/>
          <w:color w:val="000000"/>
          <w:sz w:val="28"/>
          <w:szCs w:val="28"/>
          <w:u w:val="single"/>
          <w:lang w:val="sr-Cyrl-CS" w:eastAsia="sr-Latn-CS"/>
        </w:rPr>
      </w:pPr>
      <w:r w:rsidRPr="0075738C">
        <w:rPr>
          <w:rFonts w:eastAsia="Times New Roman" w:cstheme="minorHAnsi"/>
          <w:b/>
          <w:color w:val="000000"/>
          <w:sz w:val="28"/>
          <w:szCs w:val="28"/>
          <w:u w:val="single"/>
          <w:shd w:val="clear" w:color="auto" w:fill="BFBFBF" w:themeFill="background1" w:themeFillShade="BF"/>
          <w:lang w:val="sr-Cyrl-CS" w:eastAsia="sr-Latn-CS"/>
        </w:rPr>
        <w:t>Одговор:</w:t>
      </w:r>
    </w:p>
    <w:p w:rsidR="0075738C" w:rsidRPr="0075738C" w:rsidRDefault="0075738C" w:rsidP="0075738C">
      <w:pPr>
        <w:spacing w:after="240"/>
        <w:jc w:val="both"/>
        <w:rPr>
          <w:rFonts w:eastAsia="Times New Roman" w:cstheme="minorHAnsi"/>
          <w:color w:val="000000"/>
          <w:lang w:val="sr-Cyrl-CS" w:eastAsia="sr-Latn-CS"/>
        </w:rPr>
      </w:pPr>
      <w:r w:rsidRPr="0075738C">
        <w:rPr>
          <w:rFonts w:eastAsia="Times New Roman" w:cstheme="minorHAnsi"/>
          <w:color w:val="000000"/>
          <w:lang w:val="sr-Cyrl-CS" w:eastAsia="sr-Latn-CS"/>
        </w:rPr>
        <w:t>Поштовани, уважили смо ваше предлоге за измену Модела уговора, као и усаглашавање са Важећим Правилником о техничким и другим захтевима за течна горива нафтног порекла.</w:t>
      </w:r>
    </w:p>
    <w:p w:rsidR="0075738C" w:rsidRDefault="0075738C" w:rsidP="0075738C">
      <w:pPr>
        <w:spacing w:after="240"/>
        <w:jc w:val="both"/>
        <w:rPr>
          <w:rFonts w:eastAsia="Times New Roman" w:cstheme="minorHAnsi"/>
          <w:color w:val="000000"/>
          <w:sz w:val="24"/>
          <w:szCs w:val="24"/>
          <w:lang w:val="sr-Cyrl-CS" w:eastAsia="sr-Latn-CS"/>
        </w:rPr>
      </w:pPr>
      <w:r w:rsidRPr="0075738C">
        <w:rPr>
          <w:rFonts w:eastAsia="Times New Roman" w:cstheme="minorHAnsi"/>
          <w:color w:val="000000"/>
          <w:lang w:val="sr-Cyrl-CS" w:eastAsia="sr-Latn-CS"/>
        </w:rPr>
        <w:t>Извршене су измене и допуне конкурсне документације које ће бити објављене на Порталу јавних набавки и на интернет страници Наручиоца.</w:t>
      </w:r>
    </w:p>
    <w:p w:rsidR="0075738C" w:rsidRDefault="0075738C" w:rsidP="0075738C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val="sr-Cyrl-CS" w:eastAsia="sr-Latn-CS"/>
        </w:rPr>
      </w:pPr>
      <w:r>
        <w:rPr>
          <w:rFonts w:eastAsia="Times New Roman" w:cstheme="minorHAnsi"/>
          <w:color w:val="000000"/>
          <w:sz w:val="24"/>
          <w:szCs w:val="24"/>
          <w:lang w:val="sr-Cyrl-CS" w:eastAsia="sr-Latn-CS"/>
        </w:rPr>
        <w:t>Предшколска установа</w:t>
      </w:r>
    </w:p>
    <w:p w:rsidR="0075738C" w:rsidRDefault="0075738C" w:rsidP="0075738C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val="sr-Cyrl-CS" w:eastAsia="sr-Latn-CS"/>
        </w:rPr>
      </w:pPr>
      <w:r>
        <w:rPr>
          <w:rFonts w:eastAsia="Times New Roman" w:cstheme="minorHAnsi"/>
          <w:color w:val="000000"/>
          <w:sz w:val="24"/>
          <w:szCs w:val="24"/>
          <w:lang w:val="sr-Cyrl-CS" w:eastAsia="sr-Latn-CS"/>
        </w:rPr>
        <w:t>„Драгољуб Удицки“</w:t>
      </w:r>
    </w:p>
    <w:p w:rsidR="0075738C" w:rsidRPr="0075738C" w:rsidRDefault="0075738C" w:rsidP="0075738C">
      <w:pPr>
        <w:spacing w:after="0"/>
        <w:jc w:val="right"/>
        <w:rPr>
          <w:rFonts w:eastAsia="Times New Roman" w:cstheme="minorHAnsi"/>
          <w:color w:val="000000"/>
          <w:sz w:val="24"/>
          <w:szCs w:val="24"/>
          <w:lang w:val="sr-Cyrl-CS" w:eastAsia="sr-Latn-CS"/>
        </w:rPr>
      </w:pPr>
      <w:r>
        <w:rPr>
          <w:rFonts w:eastAsia="Times New Roman" w:cstheme="minorHAnsi"/>
          <w:color w:val="000000"/>
          <w:sz w:val="24"/>
          <w:szCs w:val="24"/>
          <w:lang w:val="sr-Cyrl-CS" w:eastAsia="sr-Latn-CS"/>
        </w:rPr>
        <w:t>Кикинда</w:t>
      </w:r>
    </w:p>
    <w:p w:rsidR="0075738C" w:rsidRDefault="0075738C" w:rsidP="0075738C">
      <w:pPr>
        <w:spacing w:after="0"/>
      </w:pPr>
    </w:p>
    <w:sectPr w:rsidR="0075738C" w:rsidSect="0075738C">
      <w:pgSz w:w="12240" w:h="15840"/>
      <w:pgMar w:top="630" w:right="1417" w:bottom="11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338"/>
    <w:multiLevelType w:val="hybridMultilevel"/>
    <w:tmpl w:val="B770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68C7"/>
    <w:multiLevelType w:val="hybridMultilevel"/>
    <w:tmpl w:val="7B0A9902"/>
    <w:lvl w:ilvl="0" w:tplc="6554BC0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34FBA"/>
    <w:multiLevelType w:val="hybridMultilevel"/>
    <w:tmpl w:val="9F2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738C"/>
    <w:rsid w:val="0075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5738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573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5738C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ListParagraph">
    <w:name w:val="List Paragraph"/>
    <w:basedOn w:val="Normal"/>
    <w:uiPriority w:val="34"/>
    <w:qFormat/>
    <w:rsid w:val="007573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dicki@predskolskakikind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2</cp:revision>
  <dcterms:created xsi:type="dcterms:W3CDTF">2018-05-29T11:38:00Z</dcterms:created>
  <dcterms:modified xsi:type="dcterms:W3CDTF">2018-05-29T11:45:00Z</dcterms:modified>
</cp:coreProperties>
</file>